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C2" w:rsidRDefault="006977C2" w:rsidP="00A54348">
      <w:pPr>
        <w:spacing w:before="180" w:after="100" w:afterAutospacing="1" w:line="240" w:lineRule="auto"/>
        <w:outlineLvl w:val="0"/>
        <w:rPr>
          <w:rFonts w:ascii="Verdana" w:eastAsia="Times New Roman" w:hAnsi="Verdana" w:cs="Times New Roman"/>
          <w:b/>
          <w:bCs/>
          <w:color w:val="666666"/>
          <w:kern w:val="36"/>
          <w:sz w:val="27"/>
          <w:szCs w:val="27"/>
        </w:rPr>
      </w:pPr>
      <w:r w:rsidRPr="006977C2">
        <w:rPr>
          <w:rFonts w:ascii="Verdana" w:eastAsia="Times New Roman" w:hAnsi="Verdana" w:cs="Times New Roman"/>
          <w:b/>
          <w:bCs/>
          <w:color w:val="666666"/>
          <w:kern w:val="36"/>
          <w:sz w:val="27"/>
          <w:szCs w:val="27"/>
        </w:rPr>
        <w:t>The Clinometer to Measure Soil Slope Information Sheet</w:t>
      </w:r>
    </w:p>
    <w:p w:rsidR="00A54348" w:rsidRPr="006977C2" w:rsidRDefault="00A54348" w:rsidP="00A54348">
      <w:pPr>
        <w:spacing w:before="180" w:after="100" w:afterAutospacing="1" w:line="240" w:lineRule="auto"/>
        <w:outlineLvl w:val="0"/>
        <w:rPr>
          <w:rFonts w:ascii="Verdana" w:eastAsia="Times New Roman" w:hAnsi="Verdana" w:cs="Times New Roman"/>
          <w:b/>
          <w:bCs/>
          <w:color w:val="666666"/>
          <w:kern w:val="36"/>
          <w:sz w:val="27"/>
          <w:szCs w:val="27"/>
        </w:rPr>
      </w:pPr>
      <w:bookmarkStart w:id="0" w:name="_GoBack"/>
      <w:bookmarkEnd w:id="0"/>
    </w:p>
    <w:p w:rsidR="006977C2" w:rsidRPr="006977C2" w:rsidRDefault="006977C2" w:rsidP="006977C2">
      <w:pPr>
        <w:spacing w:before="100" w:beforeAutospacing="1" w:after="100" w:afterAutospacing="1" w:line="360" w:lineRule="atLeast"/>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867025" cy="2143125"/>
            <wp:effectExtent l="0" t="0" r="9525" b="9525"/>
            <wp:wrapSquare wrapText="bothSides"/>
            <wp:docPr id="1" name="Picture 1" descr="Photo of a clin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a clinome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7C2">
        <w:rPr>
          <w:rFonts w:ascii="Verdana" w:eastAsia="Times New Roman" w:hAnsi="Verdana" w:cs="Times New Roman"/>
          <w:color w:val="000000"/>
          <w:sz w:val="17"/>
          <w:szCs w:val="17"/>
        </w:rPr>
        <w:t xml:space="preserve">The clinometer is a small, </w:t>
      </w:r>
      <w:proofErr w:type="spellStart"/>
      <w:r w:rsidRPr="006977C2">
        <w:rPr>
          <w:rFonts w:ascii="Verdana" w:eastAsia="Times New Roman" w:hAnsi="Verdana" w:cs="Times New Roman"/>
          <w:color w:val="000000"/>
          <w:sz w:val="17"/>
          <w:szCs w:val="17"/>
        </w:rPr>
        <w:t>light weight</w:t>
      </w:r>
      <w:proofErr w:type="spellEnd"/>
      <w:r w:rsidRPr="006977C2">
        <w:rPr>
          <w:rFonts w:ascii="Verdana" w:eastAsia="Times New Roman" w:hAnsi="Verdana" w:cs="Times New Roman"/>
          <w:color w:val="000000"/>
          <w:sz w:val="17"/>
          <w:szCs w:val="17"/>
        </w:rPr>
        <w:t xml:space="preserve"> but strong and easy </w:t>
      </w:r>
      <w:r>
        <w:rPr>
          <w:rFonts w:ascii="Verdana" w:eastAsia="Times New Roman" w:hAnsi="Verdana" w:cs="Times New Roman"/>
          <w:color w:val="000000"/>
          <w:sz w:val="17"/>
          <w:szCs w:val="17"/>
        </w:rPr>
        <w:t>to</w:t>
      </w:r>
      <w:r w:rsidRPr="006977C2">
        <w:rPr>
          <w:rFonts w:ascii="Verdana" w:eastAsia="Times New Roman" w:hAnsi="Verdana" w:cs="Times New Roman"/>
          <w:color w:val="000000"/>
          <w:sz w:val="17"/>
          <w:szCs w:val="17"/>
        </w:rPr>
        <w:t xml:space="preserve"> use instrument. The clinometer has a small hole used to read the soil slope in degrees scale (left side) and the equivalent in percent scale at the right side. It also has a calibrated and gyratory weight in the interior. Although the clinometer has many uses, such as measure the height </w:t>
      </w:r>
      <w:r>
        <w:rPr>
          <w:rFonts w:ascii="Verdana" w:eastAsia="Times New Roman" w:hAnsi="Verdana" w:cs="Times New Roman"/>
          <w:color w:val="000000"/>
          <w:sz w:val="17"/>
          <w:szCs w:val="17"/>
        </w:rPr>
        <w:t>of a tree or a building, its maj</w:t>
      </w:r>
      <w:r w:rsidRPr="006977C2">
        <w:rPr>
          <w:rFonts w:ascii="Verdana" w:eastAsia="Times New Roman" w:hAnsi="Verdana" w:cs="Times New Roman"/>
          <w:color w:val="000000"/>
          <w:sz w:val="17"/>
          <w:szCs w:val="17"/>
        </w:rPr>
        <w:t xml:space="preserve">or use in agriculture is to measure the soil slope. </w:t>
      </w:r>
    </w:p>
    <w:p w:rsidR="006977C2" w:rsidRPr="006977C2" w:rsidRDefault="006977C2" w:rsidP="006977C2">
      <w:pPr>
        <w:spacing w:before="100" w:beforeAutospacing="1" w:after="100" w:afterAutospacing="1" w:line="240" w:lineRule="auto"/>
        <w:outlineLvl w:val="4"/>
        <w:rPr>
          <w:rFonts w:ascii="Verdana" w:eastAsia="Times New Roman" w:hAnsi="Verdana" w:cs="Times New Roman"/>
          <w:b/>
          <w:bCs/>
          <w:color w:val="666666"/>
          <w:sz w:val="18"/>
          <w:szCs w:val="18"/>
        </w:rPr>
      </w:pPr>
      <w:r w:rsidRPr="006977C2">
        <w:rPr>
          <w:rFonts w:ascii="Verdana" w:eastAsia="Times New Roman" w:hAnsi="Verdana" w:cs="Times New Roman"/>
          <w:b/>
          <w:bCs/>
          <w:color w:val="666666"/>
          <w:sz w:val="18"/>
          <w:szCs w:val="18"/>
        </w:rPr>
        <w:t xml:space="preserve">How to measure soil slope? </w:t>
      </w:r>
    </w:p>
    <w:p w:rsidR="006977C2" w:rsidRPr="006977C2" w:rsidRDefault="006977C2" w:rsidP="006977C2">
      <w:pPr>
        <w:spacing w:before="100" w:beforeAutospacing="1" w:after="0" w:line="240" w:lineRule="auto"/>
        <w:ind w:left="720"/>
        <w:rPr>
          <w:rFonts w:ascii="Verdana" w:eastAsia="Times New Roman" w:hAnsi="Verdana" w:cs="Times New Roman"/>
          <w:b/>
          <w:color w:val="000000"/>
          <w:sz w:val="17"/>
          <w:szCs w:val="17"/>
        </w:rPr>
      </w:pPr>
      <w:r w:rsidRPr="006977C2">
        <w:rPr>
          <w:rFonts w:ascii="Verdana" w:eastAsia="Times New Roman" w:hAnsi="Verdana" w:cs="Times New Roman"/>
          <w:b/>
          <w:color w:val="000000"/>
          <w:sz w:val="17"/>
          <w:szCs w:val="17"/>
        </w:rPr>
        <w:t>Calibrate:</w:t>
      </w:r>
    </w:p>
    <w:p w:rsidR="006977C2" w:rsidRPr="006977C2" w:rsidRDefault="006977C2" w:rsidP="006977C2">
      <w:pPr>
        <w:spacing w:after="100" w:afterAutospacing="1" w:line="360" w:lineRule="atLeast"/>
        <w:ind w:left="720"/>
        <w:rPr>
          <w:rFonts w:ascii="Verdana" w:eastAsia="Times New Roman" w:hAnsi="Verdana" w:cs="Times New Roman"/>
          <w:color w:val="000000"/>
          <w:sz w:val="17"/>
          <w:szCs w:val="17"/>
        </w:rPr>
      </w:pPr>
      <w:r w:rsidRPr="006977C2">
        <w:rPr>
          <w:rFonts w:ascii="Verdana" w:eastAsia="Times New Roman" w:hAnsi="Verdana" w:cs="Times New Roman"/>
          <w:color w:val="000000"/>
          <w:sz w:val="17"/>
          <w:szCs w:val="17"/>
        </w:rPr>
        <w:t>The first step is to calibrate the clinometer at sight level (cero), or the horizontal sighting of the person using it. To calibrate it you can use a level rod or the level (0) of your vision height looking to another person. Level</w:t>
      </w:r>
      <w:r>
        <w:rPr>
          <w:rFonts w:ascii="Verdana" w:eastAsia="Times New Roman" w:hAnsi="Verdana" w:cs="Times New Roman"/>
          <w:color w:val="000000"/>
          <w:sz w:val="17"/>
          <w:szCs w:val="17"/>
        </w:rPr>
        <w:t xml:space="preserve"> z</w:t>
      </w:r>
      <w:r w:rsidRPr="006977C2">
        <w:rPr>
          <w:rFonts w:ascii="Verdana" w:eastAsia="Times New Roman" w:hAnsi="Verdana" w:cs="Times New Roman"/>
          <w:color w:val="000000"/>
          <w:sz w:val="17"/>
          <w:szCs w:val="17"/>
        </w:rPr>
        <w:t xml:space="preserve">ero in the clinometer will be read wherever 0-0 hits the rod or the body of the other person. This initial calibration must be done in a complete leveled site and will be your reference point for the rest of your points. You must look through the clinometer lens keeping both eyes simultaneously open and find the 0-0 measure in the cylinder in the interior of the clinometer. Should you change partner, you must calibrate the clinometer again. </w:t>
      </w:r>
    </w:p>
    <w:p w:rsidR="006977C2" w:rsidRDefault="006977C2" w:rsidP="006977C2">
      <w:pPr>
        <w:spacing w:after="0" w:line="360" w:lineRule="atLeast"/>
        <w:ind w:left="720"/>
        <w:rPr>
          <w:rFonts w:ascii="Verdana" w:eastAsia="Times New Roman" w:hAnsi="Verdana" w:cs="Times New Roman"/>
          <w:b/>
          <w:color w:val="000000"/>
          <w:sz w:val="17"/>
          <w:szCs w:val="17"/>
        </w:rPr>
      </w:pPr>
      <w:proofErr w:type="gramStart"/>
      <w:r>
        <w:rPr>
          <w:rFonts w:ascii="Verdana" w:eastAsia="Times New Roman" w:hAnsi="Verdana" w:cs="Times New Roman"/>
          <w:b/>
          <w:color w:val="000000"/>
          <w:sz w:val="17"/>
          <w:szCs w:val="17"/>
        </w:rPr>
        <w:t>Estimating  Slope</w:t>
      </w:r>
      <w:proofErr w:type="gramEnd"/>
      <w:r w:rsidR="00A54348">
        <w:rPr>
          <w:rFonts w:ascii="Verdana" w:eastAsia="Times New Roman" w:hAnsi="Verdana" w:cs="Times New Roman"/>
          <w:b/>
          <w:color w:val="000000"/>
          <w:sz w:val="17"/>
          <w:szCs w:val="17"/>
        </w:rPr>
        <w:t>:</w:t>
      </w:r>
      <w:r>
        <w:rPr>
          <w:rFonts w:ascii="Verdana" w:eastAsia="Times New Roman" w:hAnsi="Verdana" w:cs="Times New Roman"/>
          <w:b/>
          <w:color w:val="000000"/>
          <w:sz w:val="17"/>
          <w:szCs w:val="17"/>
        </w:rPr>
        <w:t xml:space="preserve"> </w:t>
      </w:r>
    </w:p>
    <w:p w:rsidR="006977C2" w:rsidRDefault="006977C2" w:rsidP="006977C2">
      <w:pPr>
        <w:pStyle w:val="ListParagraph"/>
        <w:numPr>
          <w:ilvl w:val="0"/>
          <w:numId w:val="4"/>
        </w:numPr>
        <w:spacing w:after="0" w:line="36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Stand so you are facing directly up or down the slope.</w:t>
      </w:r>
    </w:p>
    <w:p w:rsidR="006977C2" w:rsidRDefault="006977C2" w:rsidP="006977C2">
      <w:pPr>
        <w:pStyle w:val="ListParagraph"/>
        <w:numPr>
          <w:ilvl w:val="0"/>
          <w:numId w:val="4"/>
        </w:numPr>
        <w:spacing w:after="0" w:line="36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Hold clinometer vertically.  Keep both eyes open. Use on eye to read the scale inside the hole and the other eye to sight on an object that is about the same height above the ground as your eye level height.  Align the horizontal band with this object.</w:t>
      </w:r>
    </w:p>
    <w:p w:rsidR="006977C2" w:rsidRDefault="006977C2" w:rsidP="006977C2">
      <w:pPr>
        <w:pStyle w:val="ListParagraph"/>
        <w:numPr>
          <w:ilvl w:val="0"/>
          <w:numId w:val="4"/>
        </w:numPr>
        <w:spacing w:after="0" w:line="36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Read the appropriate scale in percent or degrees as indicated by the horizontal band. </w:t>
      </w:r>
      <w:r w:rsidRPr="006977C2">
        <w:rPr>
          <w:rFonts w:ascii="Verdana" w:eastAsia="Times New Roman" w:hAnsi="Verdana" w:cs="Times New Roman"/>
          <w:color w:val="000000"/>
          <w:sz w:val="17"/>
          <w:szCs w:val="17"/>
        </w:rPr>
        <w:t xml:space="preserve"> </w:t>
      </w:r>
    </w:p>
    <w:p w:rsidR="006977C2" w:rsidRPr="006977C2" w:rsidRDefault="006977C2" w:rsidP="006977C2">
      <w:pPr>
        <w:pStyle w:val="ListParagraph"/>
        <w:spacing w:after="0" w:line="360" w:lineRule="atLeast"/>
        <w:rPr>
          <w:rFonts w:ascii="Verdana" w:eastAsia="Times New Roman" w:hAnsi="Verdana" w:cs="Times New Roman"/>
          <w:color w:val="000000"/>
          <w:sz w:val="17"/>
          <w:szCs w:val="17"/>
        </w:rPr>
      </w:pPr>
    </w:p>
    <w:p w:rsidR="006977C2" w:rsidRPr="006977C2" w:rsidRDefault="006977C2" w:rsidP="006977C2">
      <w:pPr>
        <w:spacing w:after="0" w:line="360" w:lineRule="atLeast"/>
        <w:ind w:left="720"/>
        <w:rPr>
          <w:rFonts w:ascii="Verdana" w:eastAsia="Times New Roman" w:hAnsi="Verdana" w:cs="Times New Roman"/>
          <w:b/>
          <w:color w:val="000000"/>
          <w:sz w:val="17"/>
          <w:szCs w:val="17"/>
        </w:rPr>
      </w:pPr>
      <w:r w:rsidRPr="006977C2">
        <w:rPr>
          <w:rFonts w:ascii="Verdana" w:eastAsia="Times New Roman" w:hAnsi="Verdana" w:cs="Times New Roman"/>
          <w:b/>
          <w:color w:val="000000"/>
          <w:sz w:val="17"/>
          <w:szCs w:val="17"/>
        </w:rPr>
        <w:t xml:space="preserve">To </w:t>
      </w:r>
      <w:proofErr w:type="gramStart"/>
      <w:r w:rsidRPr="006977C2">
        <w:rPr>
          <w:rFonts w:ascii="Verdana" w:eastAsia="Times New Roman" w:hAnsi="Verdana" w:cs="Times New Roman"/>
          <w:b/>
          <w:color w:val="000000"/>
          <w:sz w:val="17"/>
          <w:szCs w:val="17"/>
        </w:rPr>
        <w:t>Lay</w:t>
      </w:r>
      <w:proofErr w:type="gramEnd"/>
      <w:r w:rsidRPr="006977C2">
        <w:rPr>
          <w:rFonts w:ascii="Verdana" w:eastAsia="Times New Roman" w:hAnsi="Verdana" w:cs="Times New Roman"/>
          <w:b/>
          <w:color w:val="000000"/>
          <w:sz w:val="17"/>
          <w:szCs w:val="17"/>
        </w:rPr>
        <w:t xml:space="preserve"> out a contour line:</w:t>
      </w:r>
    </w:p>
    <w:p w:rsidR="006977C2" w:rsidRPr="006977C2" w:rsidRDefault="006977C2" w:rsidP="006977C2">
      <w:pPr>
        <w:pStyle w:val="ListParagraph"/>
        <w:numPr>
          <w:ilvl w:val="0"/>
          <w:numId w:val="6"/>
        </w:numPr>
        <w:spacing w:after="0" w:line="36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 </w:t>
      </w:r>
      <w:r w:rsidRPr="006977C2">
        <w:rPr>
          <w:rFonts w:ascii="Verdana" w:eastAsia="Times New Roman" w:hAnsi="Verdana" w:cs="Times New Roman"/>
          <w:color w:val="000000"/>
          <w:sz w:val="17"/>
          <w:szCs w:val="17"/>
        </w:rPr>
        <w:t xml:space="preserve">Determine a starting point (site where a conservation practice such as a hillside ditch will be constructed or trees will be planted). Mark the starting point with flags or wood stakes. </w:t>
      </w:r>
    </w:p>
    <w:p w:rsidR="006977C2" w:rsidRPr="006977C2" w:rsidRDefault="006977C2" w:rsidP="006977C2">
      <w:pPr>
        <w:numPr>
          <w:ilvl w:val="0"/>
          <w:numId w:val="6"/>
        </w:numPr>
        <w:spacing w:before="100" w:beforeAutospacing="1" w:after="100" w:afterAutospacing="1" w:line="360" w:lineRule="atLeast"/>
        <w:rPr>
          <w:rFonts w:ascii="Verdana" w:eastAsia="Times New Roman" w:hAnsi="Verdana" w:cs="Times New Roman"/>
          <w:color w:val="000000"/>
          <w:sz w:val="17"/>
          <w:szCs w:val="17"/>
        </w:rPr>
      </w:pPr>
      <w:r w:rsidRPr="006977C2">
        <w:rPr>
          <w:rFonts w:ascii="Verdana" w:eastAsia="Times New Roman" w:hAnsi="Verdana" w:cs="Times New Roman"/>
          <w:color w:val="000000"/>
          <w:sz w:val="17"/>
          <w:szCs w:val="17"/>
        </w:rPr>
        <w:t xml:space="preserve">At some 20 feet from the starting point, set aside the second leveled point at 0-0 moving to the direction where the practice will be established. </w:t>
      </w:r>
    </w:p>
    <w:p w:rsidR="006977C2" w:rsidRPr="006977C2" w:rsidRDefault="006977C2" w:rsidP="006977C2">
      <w:pPr>
        <w:numPr>
          <w:ilvl w:val="0"/>
          <w:numId w:val="6"/>
        </w:numPr>
        <w:spacing w:before="100" w:beforeAutospacing="1" w:after="100" w:afterAutospacing="1" w:line="360" w:lineRule="atLeast"/>
        <w:rPr>
          <w:rFonts w:ascii="Verdana" w:eastAsia="Times New Roman" w:hAnsi="Verdana" w:cs="Times New Roman"/>
          <w:color w:val="000000"/>
          <w:sz w:val="17"/>
          <w:szCs w:val="17"/>
        </w:rPr>
      </w:pPr>
      <w:r w:rsidRPr="006977C2">
        <w:rPr>
          <w:rFonts w:ascii="Verdana" w:eastAsia="Times New Roman" w:hAnsi="Verdana" w:cs="Times New Roman"/>
          <w:color w:val="000000"/>
          <w:sz w:val="17"/>
          <w:szCs w:val="17"/>
        </w:rPr>
        <w:t xml:space="preserve">Continue walking to the next point setting 0-0 level at about every 20 feet. Repeat this process until the laying out is completed. </w:t>
      </w:r>
    </w:p>
    <w:p w:rsidR="006977C2" w:rsidRPr="006977C2" w:rsidRDefault="006977C2" w:rsidP="006977C2">
      <w:pPr>
        <w:pStyle w:val="ListParagraph"/>
        <w:spacing w:before="100" w:beforeAutospacing="1" w:after="100" w:afterAutospacing="1" w:line="360" w:lineRule="atLeast"/>
        <w:rPr>
          <w:rFonts w:ascii="Verdana" w:eastAsia="Times New Roman" w:hAnsi="Verdana" w:cs="Times New Roman"/>
          <w:b/>
          <w:color w:val="000000"/>
          <w:sz w:val="17"/>
          <w:szCs w:val="17"/>
        </w:rPr>
      </w:pPr>
      <w:r w:rsidRPr="006977C2">
        <w:rPr>
          <w:rFonts w:ascii="Verdana" w:eastAsia="Times New Roman" w:hAnsi="Verdana" w:cs="Times New Roman"/>
          <w:b/>
          <w:color w:val="000000"/>
          <w:sz w:val="17"/>
          <w:szCs w:val="17"/>
        </w:rPr>
        <w:t xml:space="preserve">To </w:t>
      </w:r>
      <w:proofErr w:type="gramStart"/>
      <w:r w:rsidRPr="006977C2">
        <w:rPr>
          <w:rFonts w:ascii="Verdana" w:eastAsia="Times New Roman" w:hAnsi="Verdana" w:cs="Times New Roman"/>
          <w:b/>
          <w:color w:val="000000"/>
          <w:sz w:val="17"/>
          <w:szCs w:val="17"/>
        </w:rPr>
        <w:t>Lay</w:t>
      </w:r>
      <w:proofErr w:type="gramEnd"/>
      <w:r w:rsidRPr="006977C2">
        <w:rPr>
          <w:rFonts w:ascii="Verdana" w:eastAsia="Times New Roman" w:hAnsi="Verdana" w:cs="Times New Roman"/>
          <w:b/>
          <w:color w:val="000000"/>
          <w:sz w:val="17"/>
          <w:szCs w:val="17"/>
        </w:rPr>
        <w:t xml:space="preserve"> out a soil slope:</w:t>
      </w:r>
    </w:p>
    <w:p w:rsidR="006977C2" w:rsidRPr="006977C2" w:rsidRDefault="006977C2" w:rsidP="006977C2">
      <w:pPr>
        <w:pStyle w:val="ListParagraph"/>
        <w:numPr>
          <w:ilvl w:val="0"/>
          <w:numId w:val="3"/>
        </w:numPr>
        <w:spacing w:before="100" w:beforeAutospacing="1" w:after="100" w:afterAutospacing="1" w:line="360" w:lineRule="atLeast"/>
        <w:ind w:left="720"/>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 </w:t>
      </w:r>
      <w:r w:rsidRPr="006977C2">
        <w:rPr>
          <w:rFonts w:ascii="Verdana" w:eastAsia="Times New Roman" w:hAnsi="Verdana" w:cs="Times New Roman"/>
          <w:color w:val="000000"/>
          <w:sz w:val="17"/>
          <w:szCs w:val="17"/>
        </w:rPr>
        <w:t xml:space="preserve">To lay out a soil slope, such as a 4 percent slope in a hillside ditch to drain water to a desired place, select and mark a starting point and walk about 20 feet following the direction were the water is to be drained, but, following the 4 percent indicated in the cylinder of the clinometer and the rod or partner used for calibration. Repeat this process until laying out all the conservation practice. Remember to use flagging or wooden stakes to mark the contour or the slope. </w:t>
      </w:r>
    </w:p>
    <w:p w:rsidR="006977C2" w:rsidRPr="006977C2" w:rsidRDefault="006977C2" w:rsidP="006977C2">
      <w:pPr>
        <w:numPr>
          <w:ilvl w:val="0"/>
          <w:numId w:val="3"/>
        </w:numPr>
        <w:spacing w:before="100" w:beforeAutospacing="1" w:after="100" w:afterAutospacing="1" w:line="360" w:lineRule="atLeast"/>
        <w:ind w:left="720"/>
        <w:rPr>
          <w:rFonts w:ascii="Verdana" w:eastAsia="Times New Roman" w:hAnsi="Verdana" w:cs="Times New Roman"/>
          <w:color w:val="000000"/>
          <w:sz w:val="17"/>
          <w:szCs w:val="17"/>
        </w:rPr>
      </w:pPr>
      <w:r w:rsidRPr="006977C2">
        <w:rPr>
          <w:rFonts w:ascii="Verdana" w:eastAsia="Times New Roman" w:hAnsi="Verdana" w:cs="Times New Roman"/>
          <w:color w:val="000000"/>
          <w:sz w:val="17"/>
          <w:szCs w:val="17"/>
        </w:rPr>
        <w:t xml:space="preserve">For slope percent you just need to read the percentage directly from the clinometer. The minus (-) symbol in the clinometer means down slope, and a plus (+) symbol mean upper slope. </w:t>
      </w:r>
    </w:p>
    <w:p w:rsidR="006977C2" w:rsidRPr="006977C2" w:rsidRDefault="006977C2" w:rsidP="006977C2">
      <w:pPr>
        <w:spacing w:before="100" w:beforeAutospacing="1" w:after="100" w:afterAutospacing="1" w:line="240" w:lineRule="auto"/>
        <w:outlineLvl w:val="4"/>
        <w:rPr>
          <w:rFonts w:ascii="Verdana" w:eastAsia="Times New Roman" w:hAnsi="Verdana" w:cs="Times New Roman"/>
          <w:b/>
          <w:bCs/>
          <w:color w:val="666666"/>
          <w:sz w:val="18"/>
          <w:szCs w:val="18"/>
        </w:rPr>
      </w:pPr>
      <w:r w:rsidRPr="006977C2">
        <w:rPr>
          <w:rFonts w:ascii="Verdana" w:eastAsia="Times New Roman" w:hAnsi="Verdana" w:cs="Times New Roman"/>
          <w:b/>
          <w:bCs/>
          <w:color w:val="666666"/>
          <w:sz w:val="18"/>
          <w:szCs w:val="18"/>
        </w:rPr>
        <w:t>Some conservation measures in which a clinometer can be used are:</w:t>
      </w:r>
    </w:p>
    <w:p w:rsidR="006977C2" w:rsidRPr="006977C2" w:rsidRDefault="006977C2" w:rsidP="006977C2">
      <w:pPr>
        <w:numPr>
          <w:ilvl w:val="0"/>
          <w:numId w:val="2"/>
        </w:numPr>
        <w:spacing w:before="100" w:beforeAutospacing="1" w:after="100" w:afterAutospacing="1" w:line="360" w:lineRule="atLeast"/>
        <w:rPr>
          <w:rFonts w:ascii="Verdana" w:eastAsia="Times New Roman" w:hAnsi="Verdana" w:cs="Times New Roman"/>
          <w:color w:val="000000"/>
          <w:sz w:val="17"/>
          <w:szCs w:val="17"/>
        </w:rPr>
      </w:pPr>
      <w:r w:rsidRPr="006977C2">
        <w:rPr>
          <w:rFonts w:ascii="Verdana" w:eastAsia="Times New Roman" w:hAnsi="Verdana" w:cs="Times New Roman"/>
          <w:color w:val="000000"/>
          <w:sz w:val="17"/>
          <w:szCs w:val="17"/>
        </w:rPr>
        <w:t xml:space="preserve">Hillside ditches </w:t>
      </w:r>
    </w:p>
    <w:p w:rsidR="006977C2" w:rsidRPr="006977C2" w:rsidRDefault="006977C2" w:rsidP="006977C2">
      <w:pPr>
        <w:numPr>
          <w:ilvl w:val="0"/>
          <w:numId w:val="2"/>
        </w:numPr>
        <w:spacing w:before="100" w:beforeAutospacing="1" w:after="100" w:afterAutospacing="1" w:line="360" w:lineRule="atLeast"/>
        <w:rPr>
          <w:rFonts w:ascii="Verdana" w:eastAsia="Times New Roman" w:hAnsi="Verdana" w:cs="Times New Roman"/>
          <w:color w:val="000000"/>
          <w:sz w:val="17"/>
          <w:szCs w:val="17"/>
        </w:rPr>
      </w:pPr>
      <w:r w:rsidRPr="006977C2">
        <w:rPr>
          <w:rFonts w:ascii="Verdana" w:eastAsia="Times New Roman" w:hAnsi="Verdana" w:cs="Times New Roman"/>
          <w:color w:val="000000"/>
          <w:sz w:val="17"/>
          <w:szCs w:val="17"/>
        </w:rPr>
        <w:t xml:space="preserve">Contour planting </w:t>
      </w:r>
    </w:p>
    <w:p w:rsidR="006977C2" w:rsidRPr="006977C2" w:rsidRDefault="006977C2" w:rsidP="006977C2">
      <w:pPr>
        <w:numPr>
          <w:ilvl w:val="0"/>
          <w:numId w:val="2"/>
        </w:numPr>
        <w:spacing w:before="100" w:beforeAutospacing="1" w:after="100" w:afterAutospacing="1" w:line="360" w:lineRule="atLeast"/>
        <w:rPr>
          <w:rFonts w:ascii="Verdana" w:eastAsia="Times New Roman" w:hAnsi="Verdana" w:cs="Times New Roman"/>
          <w:color w:val="000000"/>
          <w:sz w:val="17"/>
          <w:szCs w:val="17"/>
        </w:rPr>
      </w:pPr>
      <w:r w:rsidRPr="006977C2">
        <w:rPr>
          <w:rFonts w:ascii="Verdana" w:eastAsia="Times New Roman" w:hAnsi="Verdana" w:cs="Times New Roman"/>
          <w:color w:val="000000"/>
          <w:sz w:val="17"/>
          <w:szCs w:val="17"/>
        </w:rPr>
        <w:t xml:space="preserve">Tillage direction </w:t>
      </w:r>
    </w:p>
    <w:p w:rsidR="00EF38EB" w:rsidRDefault="00EF38EB"/>
    <w:sectPr w:rsidR="00EF3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0DA4"/>
    <w:multiLevelType w:val="hybridMultilevel"/>
    <w:tmpl w:val="EF006138"/>
    <w:lvl w:ilvl="0" w:tplc="908E4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4C768A"/>
    <w:multiLevelType w:val="multilevel"/>
    <w:tmpl w:val="C72C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F53D7"/>
    <w:multiLevelType w:val="multilevel"/>
    <w:tmpl w:val="5D7CB07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4006620A"/>
    <w:multiLevelType w:val="multilevel"/>
    <w:tmpl w:val="51687A0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68990ADC"/>
    <w:multiLevelType w:val="hybridMultilevel"/>
    <w:tmpl w:val="F01AD3EA"/>
    <w:lvl w:ilvl="0" w:tplc="6CCC3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1759D8"/>
    <w:multiLevelType w:val="multilevel"/>
    <w:tmpl w:val="D5B62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C2"/>
    <w:rsid w:val="006977C2"/>
    <w:rsid w:val="00A54348"/>
    <w:rsid w:val="00EF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77C2"/>
    <w:pPr>
      <w:spacing w:before="180" w:after="100" w:afterAutospacing="1" w:line="240" w:lineRule="auto"/>
      <w:outlineLvl w:val="0"/>
    </w:pPr>
    <w:rPr>
      <w:rFonts w:ascii="Verdana" w:eastAsia="Times New Roman" w:hAnsi="Verdana" w:cs="Times New Roman"/>
      <w:b/>
      <w:bCs/>
      <w:color w:val="666666"/>
      <w:kern w:val="36"/>
      <w:sz w:val="27"/>
      <w:szCs w:val="27"/>
    </w:rPr>
  </w:style>
  <w:style w:type="paragraph" w:styleId="Heading5">
    <w:name w:val="heading 5"/>
    <w:basedOn w:val="Normal"/>
    <w:link w:val="Heading5Char"/>
    <w:uiPriority w:val="9"/>
    <w:qFormat/>
    <w:rsid w:val="006977C2"/>
    <w:pPr>
      <w:spacing w:before="100" w:beforeAutospacing="1" w:after="100" w:afterAutospacing="1" w:line="240" w:lineRule="auto"/>
      <w:outlineLvl w:val="4"/>
    </w:pPr>
    <w:rPr>
      <w:rFonts w:ascii="Verdana" w:eastAsia="Times New Roman" w:hAnsi="Verdana" w:cs="Times New Roman"/>
      <w:b/>
      <w:bC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7C2"/>
    <w:rPr>
      <w:rFonts w:ascii="Verdana" w:eastAsia="Times New Roman" w:hAnsi="Verdana" w:cs="Times New Roman"/>
      <w:b/>
      <w:bCs/>
      <w:color w:val="666666"/>
      <w:kern w:val="36"/>
      <w:sz w:val="27"/>
      <w:szCs w:val="27"/>
    </w:rPr>
  </w:style>
  <w:style w:type="character" w:customStyle="1" w:styleId="Heading5Char">
    <w:name w:val="Heading 5 Char"/>
    <w:basedOn w:val="DefaultParagraphFont"/>
    <w:link w:val="Heading5"/>
    <w:uiPriority w:val="9"/>
    <w:rsid w:val="006977C2"/>
    <w:rPr>
      <w:rFonts w:ascii="Verdana" w:eastAsia="Times New Roman" w:hAnsi="Verdana" w:cs="Times New Roman"/>
      <w:b/>
      <w:bCs/>
      <w:color w:val="666666"/>
      <w:sz w:val="18"/>
      <w:szCs w:val="18"/>
    </w:rPr>
  </w:style>
  <w:style w:type="paragraph" w:styleId="NormalWeb">
    <w:name w:val="Normal (Web)"/>
    <w:basedOn w:val="Normal"/>
    <w:uiPriority w:val="99"/>
    <w:semiHidden/>
    <w:unhideWhenUsed/>
    <w:rsid w:val="006977C2"/>
    <w:pPr>
      <w:spacing w:before="100" w:beforeAutospacing="1" w:after="100" w:afterAutospacing="1" w:line="360" w:lineRule="atLeast"/>
    </w:pPr>
    <w:rPr>
      <w:rFonts w:ascii="Verdana" w:eastAsia="Times New Roman" w:hAnsi="Verdana" w:cs="Times New Roman"/>
      <w:color w:val="000000"/>
      <w:sz w:val="17"/>
      <w:szCs w:val="17"/>
    </w:rPr>
  </w:style>
  <w:style w:type="paragraph" w:customStyle="1" w:styleId="updated">
    <w:name w:val="updated"/>
    <w:basedOn w:val="Normal"/>
    <w:rsid w:val="006977C2"/>
    <w:pPr>
      <w:spacing w:before="100" w:beforeAutospacing="1" w:after="100" w:afterAutospacing="1" w:line="360" w:lineRule="atLeast"/>
    </w:pPr>
    <w:rPr>
      <w:rFonts w:ascii="Verdana" w:eastAsia="Times New Roman" w:hAnsi="Verdana" w:cs="Times New Roman"/>
      <w:i/>
      <w:iCs/>
      <w:color w:val="666666"/>
      <w:sz w:val="17"/>
      <w:szCs w:val="17"/>
    </w:rPr>
  </w:style>
  <w:style w:type="paragraph" w:styleId="ListParagraph">
    <w:name w:val="List Paragraph"/>
    <w:basedOn w:val="Normal"/>
    <w:uiPriority w:val="34"/>
    <w:qFormat/>
    <w:rsid w:val="006977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77C2"/>
    <w:pPr>
      <w:spacing w:before="180" w:after="100" w:afterAutospacing="1" w:line="240" w:lineRule="auto"/>
      <w:outlineLvl w:val="0"/>
    </w:pPr>
    <w:rPr>
      <w:rFonts w:ascii="Verdana" w:eastAsia="Times New Roman" w:hAnsi="Verdana" w:cs="Times New Roman"/>
      <w:b/>
      <w:bCs/>
      <w:color w:val="666666"/>
      <w:kern w:val="36"/>
      <w:sz w:val="27"/>
      <w:szCs w:val="27"/>
    </w:rPr>
  </w:style>
  <w:style w:type="paragraph" w:styleId="Heading5">
    <w:name w:val="heading 5"/>
    <w:basedOn w:val="Normal"/>
    <w:link w:val="Heading5Char"/>
    <w:uiPriority w:val="9"/>
    <w:qFormat/>
    <w:rsid w:val="006977C2"/>
    <w:pPr>
      <w:spacing w:before="100" w:beforeAutospacing="1" w:after="100" w:afterAutospacing="1" w:line="240" w:lineRule="auto"/>
      <w:outlineLvl w:val="4"/>
    </w:pPr>
    <w:rPr>
      <w:rFonts w:ascii="Verdana" w:eastAsia="Times New Roman" w:hAnsi="Verdana" w:cs="Times New Roman"/>
      <w:b/>
      <w:bC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7C2"/>
    <w:rPr>
      <w:rFonts w:ascii="Verdana" w:eastAsia="Times New Roman" w:hAnsi="Verdana" w:cs="Times New Roman"/>
      <w:b/>
      <w:bCs/>
      <w:color w:val="666666"/>
      <w:kern w:val="36"/>
      <w:sz w:val="27"/>
      <w:szCs w:val="27"/>
    </w:rPr>
  </w:style>
  <w:style w:type="character" w:customStyle="1" w:styleId="Heading5Char">
    <w:name w:val="Heading 5 Char"/>
    <w:basedOn w:val="DefaultParagraphFont"/>
    <w:link w:val="Heading5"/>
    <w:uiPriority w:val="9"/>
    <w:rsid w:val="006977C2"/>
    <w:rPr>
      <w:rFonts w:ascii="Verdana" w:eastAsia="Times New Roman" w:hAnsi="Verdana" w:cs="Times New Roman"/>
      <w:b/>
      <w:bCs/>
      <w:color w:val="666666"/>
      <w:sz w:val="18"/>
      <w:szCs w:val="18"/>
    </w:rPr>
  </w:style>
  <w:style w:type="paragraph" w:styleId="NormalWeb">
    <w:name w:val="Normal (Web)"/>
    <w:basedOn w:val="Normal"/>
    <w:uiPriority w:val="99"/>
    <w:semiHidden/>
    <w:unhideWhenUsed/>
    <w:rsid w:val="006977C2"/>
    <w:pPr>
      <w:spacing w:before="100" w:beforeAutospacing="1" w:after="100" w:afterAutospacing="1" w:line="360" w:lineRule="atLeast"/>
    </w:pPr>
    <w:rPr>
      <w:rFonts w:ascii="Verdana" w:eastAsia="Times New Roman" w:hAnsi="Verdana" w:cs="Times New Roman"/>
      <w:color w:val="000000"/>
      <w:sz w:val="17"/>
      <w:szCs w:val="17"/>
    </w:rPr>
  </w:style>
  <w:style w:type="paragraph" w:customStyle="1" w:styleId="updated">
    <w:name w:val="updated"/>
    <w:basedOn w:val="Normal"/>
    <w:rsid w:val="006977C2"/>
    <w:pPr>
      <w:spacing w:before="100" w:beforeAutospacing="1" w:after="100" w:afterAutospacing="1" w:line="360" w:lineRule="atLeast"/>
    </w:pPr>
    <w:rPr>
      <w:rFonts w:ascii="Verdana" w:eastAsia="Times New Roman" w:hAnsi="Verdana" w:cs="Times New Roman"/>
      <w:i/>
      <w:iCs/>
      <w:color w:val="666666"/>
      <w:sz w:val="17"/>
      <w:szCs w:val="17"/>
    </w:rPr>
  </w:style>
  <w:style w:type="paragraph" w:styleId="ListParagraph">
    <w:name w:val="List Paragraph"/>
    <w:basedOn w:val="Normal"/>
    <w:uiPriority w:val="34"/>
    <w:qFormat/>
    <w:rsid w:val="00697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Hanger, Tracy- NRCS, Spokane, WA</dc:creator>
  <cp:lastModifiedBy>Hanger, Tracy- NRCS, Spokane, WA</cp:lastModifiedBy>
  <cp:revision>1</cp:revision>
  <dcterms:created xsi:type="dcterms:W3CDTF">2013-04-08T11:01:00Z</dcterms:created>
  <dcterms:modified xsi:type="dcterms:W3CDTF">2013-04-08T11:13:00Z</dcterms:modified>
</cp:coreProperties>
</file>