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D29" w:rsidRPr="00136B63" w:rsidRDefault="00DC4D9B" w:rsidP="003F4534">
      <w:pPr>
        <w:jc w:val="center"/>
        <w:rPr>
          <w:rFonts w:ascii="Times New Roman" w:hAnsi="Times New Roman"/>
          <w:sz w:val="24"/>
          <w:szCs w:val="24"/>
        </w:rPr>
      </w:pPr>
      <w:r w:rsidRPr="00136B63">
        <w:rPr>
          <w:rFonts w:ascii="Times New Roman" w:hAnsi="Times New Roman"/>
          <w:sz w:val="24"/>
          <w:szCs w:val="24"/>
        </w:rPr>
        <w:t>AUTHORIZATION FOR NRCS TO CONSULT AND RELEASE CASE FILE INFORMATION</w:t>
      </w:r>
    </w:p>
    <w:p w:rsidR="003F4534" w:rsidRPr="00136B63" w:rsidRDefault="003F4534" w:rsidP="003F4534">
      <w:pPr>
        <w:jc w:val="center"/>
        <w:rPr>
          <w:rFonts w:ascii="Times New Roman" w:hAnsi="Times New Roman"/>
          <w:sz w:val="24"/>
          <w:szCs w:val="24"/>
        </w:rPr>
      </w:pPr>
    </w:p>
    <w:p w:rsidR="003F4534" w:rsidRPr="00136B63" w:rsidRDefault="003F4534" w:rsidP="003F4534">
      <w:pPr>
        <w:rPr>
          <w:rFonts w:ascii="Times New Roman" w:hAnsi="Times New Roman"/>
          <w:sz w:val="24"/>
          <w:szCs w:val="24"/>
        </w:rPr>
      </w:pPr>
      <w:r w:rsidRPr="00136B63">
        <w:rPr>
          <w:rFonts w:ascii="Times New Roman" w:hAnsi="Times New Roman"/>
          <w:sz w:val="24"/>
          <w:szCs w:val="24"/>
        </w:rPr>
        <w:t>Persons re</w:t>
      </w:r>
      <w:r w:rsidR="00005A30" w:rsidRPr="00136B63">
        <w:rPr>
          <w:rFonts w:ascii="Times New Roman" w:hAnsi="Times New Roman"/>
          <w:sz w:val="24"/>
          <w:szCs w:val="24"/>
        </w:rPr>
        <w:t xml:space="preserve">ceiving federal funding through </w:t>
      </w:r>
      <w:r w:rsidR="00573090" w:rsidRPr="00136B63">
        <w:rPr>
          <w:rFonts w:ascii="Times New Roman" w:hAnsi="Times New Roman"/>
          <w:sz w:val="24"/>
          <w:szCs w:val="24"/>
        </w:rPr>
        <w:t>the US Department of Agriculture (</w:t>
      </w:r>
      <w:r w:rsidR="00005A30" w:rsidRPr="00136B63">
        <w:rPr>
          <w:rFonts w:ascii="Times New Roman" w:hAnsi="Times New Roman"/>
          <w:sz w:val="24"/>
          <w:szCs w:val="24"/>
        </w:rPr>
        <w:t>USDA</w:t>
      </w:r>
      <w:r w:rsidR="00573090" w:rsidRPr="00136B63">
        <w:rPr>
          <w:rFonts w:ascii="Times New Roman" w:hAnsi="Times New Roman"/>
          <w:sz w:val="24"/>
          <w:szCs w:val="24"/>
        </w:rPr>
        <w:t>),</w:t>
      </w:r>
      <w:r w:rsidR="00005A30" w:rsidRPr="00136B63">
        <w:rPr>
          <w:rFonts w:ascii="Times New Roman" w:hAnsi="Times New Roman"/>
          <w:sz w:val="24"/>
          <w:szCs w:val="24"/>
        </w:rPr>
        <w:t xml:space="preserve"> Natural Resources Conservation Service (NRCS)</w:t>
      </w:r>
      <w:r w:rsidR="00573090" w:rsidRPr="00136B63">
        <w:rPr>
          <w:rFonts w:ascii="Times New Roman" w:hAnsi="Times New Roman"/>
          <w:sz w:val="24"/>
          <w:szCs w:val="24"/>
        </w:rPr>
        <w:t>,</w:t>
      </w:r>
      <w:r w:rsidR="00005A30" w:rsidRPr="00136B63">
        <w:rPr>
          <w:rFonts w:ascii="Times New Roman" w:hAnsi="Times New Roman"/>
          <w:sz w:val="24"/>
          <w:szCs w:val="24"/>
        </w:rPr>
        <w:t xml:space="preserve"> to implement conservation projects</w:t>
      </w:r>
      <w:r w:rsidR="00573090" w:rsidRPr="00136B63">
        <w:rPr>
          <w:rFonts w:ascii="Times New Roman" w:hAnsi="Times New Roman"/>
          <w:sz w:val="24"/>
          <w:szCs w:val="24"/>
        </w:rPr>
        <w:t>,</w:t>
      </w:r>
      <w:r w:rsidR="00005A30" w:rsidRPr="00136B63">
        <w:rPr>
          <w:rFonts w:ascii="Times New Roman" w:hAnsi="Times New Roman"/>
          <w:sz w:val="24"/>
          <w:szCs w:val="24"/>
        </w:rPr>
        <w:t xml:space="preserve"> are required to comply with all Federal, State and local laws, as well as obtain any </w:t>
      </w:r>
      <w:smartTag w:uri="urn:schemas-microsoft-com:office:smarttags" w:element="place">
        <w:smartTag w:uri="urn:schemas-microsoft-com:office:smarttags" w:element="PlaceName">
          <w:r w:rsidR="00005A30" w:rsidRPr="00136B63">
            <w:rPr>
              <w:rFonts w:ascii="Times New Roman" w:hAnsi="Times New Roman"/>
              <w:sz w:val="24"/>
              <w:szCs w:val="24"/>
            </w:rPr>
            <w:lastRenderedPageBreak/>
            <w:t>Federal</w:t>
          </w:r>
        </w:smartTag>
        <w:r w:rsidR="00005A30" w:rsidRPr="00136B63">
          <w:rPr>
            <w:rFonts w:ascii="Times New Roman" w:hAnsi="Times New Roman"/>
            <w:sz w:val="24"/>
            <w:szCs w:val="24"/>
          </w:rPr>
          <w:t xml:space="preserve"> </w:t>
        </w:r>
        <w:smartTag w:uri="urn:schemas-microsoft-com:office:smarttags" w:element="PlaceType">
          <w:r w:rsidR="00005A30" w:rsidRPr="00136B63">
            <w:rPr>
              <w:rFonts w:ascii="Times New Roman" w:hAnsi="Times New Roman"/>
              <w:sz w:val="24"/>
              <w:szCs w:val="24"/>
            </w:rPr>
            <w:t>State</w:t>
          </w:r>
        </w:smartTag>
      </w:smartTag>
      <w:r w:rsidR="006B008C" w:rsidRPr="00136B63">
        <w:rPr>
          <w:rFonts w:ascii="Times New Roman" w:hAnsi="Times New Roman"/>
          <w:sz w:val="24"/>
          <w:szCs w:val="24"/>
        </w:rPr>
        <w:t xml:space="preserve"> or local permits prior to the construction of the projects.</w:t>
      </w:r>
    </w:p>
    <w:p w:rsidR="006B008C" w:rsidRPr="00136B63" w:rsidRDefault="006B008C" w:rsidP="003F4534">
      <w:pPr>
        <w:rPr>
          <w:rFonts w:ascii="Times New Roman" w:hAnsi="Times New Roman"/>
          <w:sz w:val="24"/>
          <w:szCs w:val="24"/>
        </w:rPr>
      </w:pPr>
    </w:p>
    <w:p w:rsidR="006B008C" w:rsidRPr="00136B63" w:rsidRDefault="006B008C" w:rsidP="003F4534">
      <w:pPr>
        <w:rPr>
          <w:rFonts w:ascii="Times New Roman" w:hAnsi="Times New Roman"/>
          <w:b/>
          <w:sz w:val="24"/>
          <w:szCs w:val="24"/>
          <w:u w:val="single"/>
        </w:rPr>
      </w:pPr>
      <w:r w:rsidRPr="00136B63">
        <w:rPr>
          <w:rFonts w:ascii="Times New Roman" w:hAnsi="Times New Roman"/>
          <w:b/>
          <w:sz w:val="24"/>
          <w:szCs w:val="24"/>
          <w:u w:val="single"/>
        </w:rPr>
        <w:t>Endangered Species Act</w:t>
      </w:r>
    </w:p>
    <w:p w:rsidR="006B008C" w:rsidRPr="00136B63" w:rsidRDefault="006B008C" w:rsidP="003F4534">
      <w:pPr>
        <w:rPr>
          <w:rFonts w:ascii="Times New Roman" w:hAnsi="Times New Roman"/>
          <w:sz w:val="24"/>
          <w:szCs w:val="24"/>
        </w:rPr>
      </w:pPr>
      <w:r w:rsidRPr="00136B63">
        <w:rPr>
          <w:rFonts w:ascii="Times New Roman" w:hAnsi="Times New Roman"/>
          <w:sz w:val="24"/>
          <w:szCs w:val="24"/>
        </w:rPr>
        <w:t>In order to ensure compliance with the Endangered Species Act (ESA) and the Magnusson-Stevens Act-Essential Fish Habitat (EFH), NRCS is required to consult with US Fish and Wildlife Service (USFWS) and the National Oceanic and Atmospheric Administration-Fisheries (NOAA</w:t>
      </w:r>
      <w:r w:rsidR="007A30F9" w:rsidRPr="00136B63">
        <w:rPr>
          <w:rFonts w:ascii="Times New Roman" w:hAnsi="Times New Roman"/>
          <w:sz w:val="24"/>
          <w:szCs w:val="24"/>
        </w:rPr>
        <w:t xml:space="preserve"> </w:t>
      </w:r>
      <w:r w:rsidRPr="00136B63">
        <w:rPr>
          <w:rFonts w:ascii="Times New Roman" w:hAnsi="Times New Roman"/>
          <w:sz w:val="24"/>
          <w:szCs w:val="24"/>
        </w:rPr>
        <w:t>Fisheries) if we determine that our actions may affect ESA listed species or their Designated Critical Habitat.</w:t>
      </w:r>
    </w:p>
    <w:p w:rsidR="007A30F9" w:rsidRPr="00136B63" w:rsidRDefault="007A30F9" w:rsidP="003F4534">
      <w:pPr>
        <w:rPr>
          <w:rFonts w:ascii="Times New Roman" w:hAnsi="Times New Roman"/>
          <w:sz w:val="24"/>
          <w:szCs w:val="24"/>
        </w:rPr>
      </w:pPr>
    </w:p>
    <w:p w:rsidR="007A30F9" w:rsidRPr="00136B63" w:rsidRDefault="007A30F9" w:rsidP="003F4534">
      <w:pPr>
        <w:rPr>
          <w:rFonts w:ascii="Times New Roman" w:hAnsi="Times New Roman"/>
          <w:b/>
          <w:sz w:val="24"/>
          <w:szCs w:val="24"/>
          <w:u w:val="single"/>
        </w:rPr>
      </w:pPr>
      <w:r w:rsidRPr="00136B63">
        <w:rPr>
          <w:rFonts w:ascii="Times New Roman" w:hAnsi="Times New Roman"/>
          <w:b/>
          <w:sz w:val="24"/>
          <w:szCs w:val="24"/>
          <w:u w:val="single"/>
        </w:rPr>
        <w:t>National Historic Preservation Act</w:t>
      </w:r>
    </w:p>
    <w:p w:rsidR="007A30F9" w:rsidRPr="00136B63" w:rsidRDefault="007A30F9" w:rsidP="003F4534">
      <w:pPr>
        <w:rPr>
          <w:rFonts w:ascii="Times New Roman" w:hAnsi="Times New Roman"/>
          <w:sz w:val="24"/>
          <w:szCs w:val="24"/>
        </w:rPr>
      </w:pPr>
      <w:r w:rsidRPr="00136B63">
        <w:rPr>
          <w:rFonts w:ascii="Times New Roman" w:hAnsi="Times New Roman"/>
          <w:sz w:val="24"/>
          <w:szCs w:val="24"/>
        </w:rPr>
        <w:lastRenderedPageBreak/>
        <w:t xml:space="preserve">The National Historic Preservation Act (NHPA) requires NRCS to </w:t>
      </w:r>
      <w:r w:rsidR="000B14CB" w:rsidRPr="00136B63">
        <w:rPr>
          <w:rFonts w:ascii="Times New Roman" w:hAnsi="Times New Roman"/>
          <w:sz w:val="24"/>
          <w:szCs w:val="24"/>
        </w:rPr>
        <w:t>consult</w:t>
      </w:r>
      <w:r w:rsidRPr="00136B63">
        <w:rPr>
          <w:rFonts w:ascii="Times New Roman" w:hAnsi="Times New Roman"/>
          <w:sz w:val="24"/>
          <w:szCs w:val="24"/>
        </w:rPr>
        <w:t xml:space="preserve"> with the State Historic Preservation Office (SHPO), Tribal Historic Preservation Offices</w:t>
      </w:r>
      <w:r w:rsidR="00A04776" w:rsidRPr="00136B63">
        <w:rPr>
          <w:rFonts w:ascii="Times New Roman" w:hAnsi="Times New Roman"/>
          <w:sz w:val="24"/>
          <w:szCs w:val="24"/>
        </w:rPr>
        <w:t xml:space="preserve"> (THPO)</w:t>
      </w:r>
      <w:r w:rsidRPr="00136B63">
        <w:rPr>
          <w:rFonts w:ascii="Times New Roman" w:hAnsi="Times New Roman"/>
          <w:sz w:val="24"/>
          <w:szCs w:val="24"/>
        </w:rPr>
        <w:t xml:space="preserve"> and other appropriate parties when NRCS proposes to fund conservation projects on private or tribal lands.</w:t>
      </w:r>
      <w:r w:rsidR="00A04776" w:rsidRPr="00136B63">
        <w:rPr>
          <w:rFonts w:ascii="Times New Roman" w:hAnsi="Times New Roman"/>
          <w:sz w:val="24"/>
          <w:szCs w:val="24"/>
        </w:rPr>
        <w:t xml:space="preserve">  NRCS must also work closely with Advisory Council on Historic Preservation.</w:t>
      </w:r>
    </w:p>
    <w:p w:rsidR="00A04776" w:rsidRPr="00136B63" w:rsidRDefault="00A04776" w:rsidP="003F4534">
      <w:pPr>
        <w:rPr>
          <w:rFonts w:ascii="Times New Roman" w:hAnsi="Times New Roman"/>
          <w:sz w:val="24"/>
          <w:szCs w:val="24"/>
        </w:rPr>
      </w:pPr>
    </w:p>
    <w:p w:rsidR="00A04776" w:rsidRPr="00136B63" w:rsidRDefault="00A04776" w:rsidP="003F4534">
      <w:pPr>
        <w:rPr>
          <w:rFonts w:ascii="Times New Roman" w:hAnsi="Times New Roman"/>
          <w:b/>
          <w:sz w:val="24"/>
          <w:szCs w:val="24"/>
          <w:u w:val="single"/>
        </w:rPr>
      </w:pPr>
      <w:r w:rsidRPr="00136B63">
        <w:rPr>
          <w:rFonts w:ascii="Times New Roman" w:hAnsi="Times New Roman"/>
          <w:b/>
          <w:sz w:val="24"/>
          <w:szCs w:val="24"/>
          <w:u w:val="single"/>
        </w:rPr>
        <w:t>Release</w:t>
      </w:r>
    </w:p>
    <w:p w:rsidR="00A04776" w:rsidRPr="00136B63" w:rsidRDefault="00A04776" w:rsidP="003F4534">
      <w:pPr>
        <w:rPr>
          <w:rFonts w:ascii="Times New Roman" w:hAnsi="Times New Roman"/>
          <w:b/>
          <w:sz w:val="24"/>
          <w:szCs w:val="24"/>
          <w:u w:val="single"/>
        </w:rPr>
      </w:pPr>
    </w:p>
    <w:p w:rsidR="00A04776" w:rsidRPr="00136B63" w:rsidRDefault="00A04776" w:rsidP="003F4534">
      <w:pPr>
        <w:rPr>
          <w:rFonts w:ascii="Times New Roman" w:hAnsi="Times New Roman"/>
          <w:sz w:val="24"/>
          <w:szCs w:val="24"/>
        </w:rPr>
      </w:pPr>
      <w:r w:rsidRPr="00136B63">
        <w:rPr>
          <w:rFonts w:ascii="Times New Roman" w:hAnsi="Times New Roman"/>
          <w:sz w:val="24"/>
          <w:szCs w:val="24"/>
        </w:rPr>
        <w:t>I,_________________________, have control of said project and/or property and</w:t>
      </w:r>
      <w:r w:rsidRPr="00136B63">
        <w:rPr>
          <w:rFonts w:ascii="Times New Roman" w:hAnsi="Times New Roman"/>
          <w:b/>
          <w:sz w:val="24"/>
          <w:szCs w:val="24"/>
        </w:rPr>
        <w:t xml:space="preserve"> give my consent </w:t>
      </w:r>
      <w:r w:rsidRPr="00136B63">
        <w:rPr>
          <w:rFonts w:ascii="Times New Roman" w:hAnsi="Times New Roman"/>
          <w:sz w:val="24"/>
          <w:szCs w:val="24"/>
        </w:rPr>
        <w:t xml:space="preserve">for NRCS to consult with and/or release </w:t>
      </w:r>
      <w:r w:rsidRPr="00136B63">
        <w:rPr>
          <w:rFonts w:ascii="Times New Roman" w:hAnsi="Times New Roman"/>
          <w:sz w:val="24"/>
          <w:szCs w:val="24"/>
          <w:u w:val="single"/>
        </w:rPr>
        <w:t xml:space="preserve">pertinent </w:t>
      </w:r>
      <w:r w:rsidRPr="00136B63">
        <w:rPr>
          <w:rFonts w:ascii="Times New Roman" w:hAnsi="Times New Roman"/>
          <w:sz w:val="24"/>
          <w:szCs w:val="24"/>
        </w:rPr>
        <w:t xml:space="preserve">information from </w:t>
      </w:r>
      <w:r w:rsidRPr="00136B63">
        <w:rPr>
          <w:rFonts w:ascii="Times New Roman" w:hAnsi="Times New Roman"/>
          <w:sz w:val="24"/>
          <w:szCs w:val="24"/>
        </w:rPr>
        <w:lastRenderedPageBreak/>
        <w:t>my case file relating to said consultation with the USFWS, NOAA Fisheries, SHPO, THPO or other appropriate parties to ensure compliance with ESA, EFH, and NHPA.  This does not authorize access to my private property by non-NRCS agencies, tribes, groups or individuals.</w:t>
      </w:r>
    </w:p>
    <w:p w:rsidR="00A04776" w:rsidRPr="00136B63" w:rsidRDefault="00A04776" w:rsidP="003F4534">
      <w:pPr>
        <w:rPr>
          <w:rFonts w:ascii="Times New Roman" w:hAnsi="Times New Roman"/>
          <w:sz w:val="24"/>
          <w:szCs w:val="24"/>
        </w:rPr>
      </w:pPr>
    </w:p>
    <w:p w:rsidR="00A04776" w:rsidRPr="00136B63" w:rsidRDefault="00A04776" w:rsidP="003F4534">
      <w:pPr>
        <w:rPr>
          <w:rFonts w:ascii="Times New Roman" w:hAnsi="Times New Roman"/>
          <w:sz w:val="24"/>
          <w:szCs w:val="24"/>
        </w:rPr>
      </w:pPr>
      <w:r w:rsidRPr="00136B63">
        <w:rPr>
          <w:rFonts w:ascii="Times New Roman" w:hAnsi="Times New Roman"/>
          <w:sz w:val="24"/>
          <w:szCs w:val="24"/>
        </w:rPr>
        <w:t>I,_________________________, have control of said</w:t>
      </w:r>
      <w:r w:rsidRPr="00136B63">
        <w:rPr>
          <w:rFonts w:ascii="Times New Roman" w:hAnsi="Times New Roman"/>
          <w:b/>
          <w:sz w:val="24"/>
          <w:szCs w:val="24"/>
        </w:rPr>
        <w:t xml:space="preserve"> </w:t>
      </w:r>
      <w:r w:rsidRPr="00136B63">
        <w:rPr>
          <w:rFonts w:ascii="Times New Roman" w:hAnsi="Times New Roman"/>
          <w:sz w:val="24"/>
          <w:szCs w:val="24"/>
        </w:rPr>
        <w:t>project and/or property and</w:t>
      </w:r>
      <w:r w:rsidRPr="00136B63">
        <w:rPr>
          <w:rFonts w:ascii="Times New Roman" w:hAnsi="Times New Roman"/>
          <w:b/>
          <w:sz w:val="24"/>
          <w:szCs w:val="24"/>
        </w:rPr>
        <w:t xml:space="preserve"> choose not </w:t>
      </w:r>
      <w:r w:rsidR="000B14CB" w:rsidRPr="00136B63">
        <w:rPr>
          <w:rFonts w:ascii="Times New Roman" w:hAnsi="Times New Roman"/>
          <w:b/>
          <w:sz w:val="24"/>
          <w:szCs w:val="24"/>
        </w:rPr>
        <w:t xml:space="preserve">to </w:t>
      </w:r>
      <w:r w:rsidRPr="00136B63">
        <w:rPr>
          <w:rFonts w:ascii="Times New Roman" w:hAnsi="Times New Roman"/>
          <w:b/>
          <w:sz w:val="24"/>
          <w:szCs w:val="24"/>
        </w:rPr>
        <w:t xml:space="preserve">give my consent </w:t>
      </w:r>
      <w:r w:rsidRPr="00136B63">
        <w:rPr>
          <w:rFonts w:ascii="Times New Roman" w:hAnsi="Times New Roman"/>
          <w:sz w:val="24"/>
          <w:szCs w:val="24"/>
        </w:rPr>
        <w:t xml:space="preserve">for NRCS to consult with and/or release </w:t>
      </w:r>
      <w:r w:rsidRPr="00136B63">
        <w:rPr>
          <w:rFonts w:ascii="Times New Roman" w:hAnsi="Times New Roman"/>
          <w:sz w:val="24"/>
          <w:szCs w:val="24"/>
          <w:u w:val="single"/>
        </w:rPr>
        <w:t xml:space="preserve">pertinent </w:t>
      </w:r>
      <w:r w:rsidRPr="00136B63">
        <w:rPr>
          <w:rFonts w:ascii="Times New Roman" w:hAnsi="Times New Roman"/>
          <w:sz w:val="24"/>
          <w:szCs w:val="24"/>
        </w:rPr>
        <w:t>information from my case file relating to said consultation with the USFWS, NOAA Fisher</w:t>
      </w:r>
      <w:r w:rsidRPr="00136B63">
        <w:rPr>
          <w:rFonts w:ascii="Times New Roman" w:hAnsi="Times New Roman"/>
          <w:sz w:val="24"/>
          <w:szCs w:val="24"/>
        </w:rPr>
        <w:lastRenderedPageBreak/>
        <w:t>ies, SHPO, THPO or other appropriate</w:t>
      </w:r>
      <w:bookmarkStart w:id="0" w:name="_GoBack"/>
      <w:bookmarkEnd w:id="0"/>
      <w:r w:rsidRPr="00136B63">
        <w:rPr>
          <w:rFonts w:ascii="Times New Roman" w:hAnsi="Times New Roman"/>
          <w:sz w:val="24"/>
          <w:szCs w:val="24"/>
        </w:rPr>
        <w:t xml:space="preserve"> parties to ensure compliance with ESA, EFH, and NHPA.  </w:t>
      </w:r>
    </w:p>
    <w:p w:rsidR="000B14CB" w:rsidRPr="00136B63" w:rsidRDefault="000B14CB" w:rsidP="003F4534">
      <w:pPr>
        <w:rPr>
          <w:rFonts w:ascii="Times New Roman" w:hAnsi="Times New Roman"/>
          <w:sz w:val="24"/>
          <w:szCs w:val="24"/>
        </w:rPr>
      </w:pPr>
    </w:p>
    <w:p w:rsidR="000B14CB" w:rsidRPr="00136B63" w:rsidRDefault="000B14CB" w:rsidP="003F4534">
      <w:pPr>
        <w:rPr>
          <w:rFonts w:ascii="Times New Roman" w:hAnsi="Times New Roman"/>
          <w:sz w:val="24"/>
          <w:szCs w:val="24"/>
        </w:rPr>
      </w:pPr>
      <w:r w:rsidRPr="00136B63">
        <w:rPr>
          <w:rFonts w:ascii="Times New Roman" w:hAnsi="Times New Roman"/>
          <w:sz w:val="24"/>
          <w:szCs w:val="24"/>
        </w:rPr>
        <w:t>If you choose not to give your consent, you may work directly with these agencies when the need arises and provide assurance of ESA, EFH and NHPA compliance to the NRCS prior to implementation of your planned project.  NRCS will provide you with no further assistance until the consultation process has been completed.</w:t>
      </w:r>
    </w:p>
    <w:p w:rsidR="000B14CB" w:rsidRPr="00136B63" w:rsidRDefault="000B14CB" w:rsidP="003F4534">
      <w:pPr>
        <w:rPr>
          <w:rFonts w:ascii="Times New Roman" w:hAnsi="Times New Roman"/>
          <w:sz w:val="24"/>
          <w:szCs w:val="24"/>
        </w:rPr>
      </w:pPr>
    </w:p>
    <w:p w:rsidR="000B14CB" w:rsidRPr="00136B63" w:rsidRDefault="000B14CB" w:rsidP="003F4534">
      <w:pPr>
        <w:rPr>
          <w:rFonts w:ascii="Times New Roman" w:hAnsi="Times New Roman"/>
          <w:sz w:val="24"/>
          <w:szCs w:val="24"/>
        </w:rPr>
      </w:pPr>
      <w:r w:rsidRPr="00136B63">
        <w:rPr>
          <w:rFonts w:ascii="Times New Roman" w:hAnsi="Times New Roman"/>
          <w:sz w:val="24"/>
          <w:szCs w:val="24"/>
        </w:rPr>
        <w:t xml:space="preserve">NOTE: Failure to provide consent may affect your eligibility to receive USDA funding for </w:t>
      </w:r>
      <w:r w:rsidRPr="00136B63">
        <w:rPr>
          <w:rFonts w:ascii="Times New Roman" w:hAnsi="Times New Roman"/>
          <w:sz w:val="24"/>
          <w:szCs w:val="24"/>
        </w:rPr>
        <w:lastRenderedPageBreak/>
        <w:t>your project.  You may cancel this consent by written notice.</w:t>
      </w:r>
    </w:p>
    <w:p w:rsidR="000B14CB" w:rsidRPr="00136B63" w:rsidRDefault="000B14CB" w:rsidP="003F4534">
      <w:pPr>
        <w:rPr>
          <w:rFonts w:ascii="Times New Roman" w:hAnsi="Times New Roman"/>
          <w:sz w:val="24"/>
          <w:szCs w:val="24"/>
        </w:rPr>
      </w:pPr>
    </w:p>
    <w:p w:rsidR="000B14CB" w:rsidRPr="00136B63" w:rsidRDefault="000B14CB" w:rsidP="003F4534">
      <w:pPr>
        <w:rPr>
          <w:rFonts w:ascii="Times New Roman" w:hAnsi="Times New Roman"/>
          <w:sz w:val="24"/>
          <w:szCs w:val="24"/>
        </w:rPr>
      </w:pPr>
    </w:p>
    <w:p w:rsidR="000B14CB" w:rsidRPr="00136B63" w:rsidRDefault="000B14CB" w:rsidP="003F4534">
      <w:pPr>
        <w:rPr>
          <w:rFonts w:ascii="Times New Roman" w:hAnsi="Times New Roman"/>
          <w:sz w:val="24"/>
          <w:szCs w:val="24"/>
        </w:rPr>
      </w:pPr>
      <w:r w:rsidRPr="00136B63">
        <w:rPr>
          <w:rFonts w:ascii="Times New Roman" w:hAnsi="Times New Roman"/>
          <w:sz w:val="24"/>
          <w:szCs w:val="24"/>
        </w:rPr>
        <w:t>___________________________</w:t>
      </w:r>
      <w:r w:rsidRPr="00136B63">
        <w:rPr>
          <w:rFonts w:ascii="Times New Roman" w:hAnsi="Times New Roman"/>
          <w:sz w:val="24"/>
          <w:szCs w:val="24"/>
        </w:rPr>
        <w:tab/>
      </w:r>
      <w:r w:rsidRPr="00136B63">
        <w:rPr>
          <w:rFonts w:ascii="Times New Roman" w:hAnsi="Times New Roman"/>
          <w:sz w:val="24"/>
          <w:szCs w:val="24"/>
        </w:rPr>
        <w:tab/>
        <w:t>__________________</w:t>
      </w:r>
    </w:p>
    <w:p w:rsidR="007706BC" w:rsidRPr="00136B63" w:rsidRDefault="000B14CB" w:rsidP="003F4534">
      <w:pPr>
        <w:rPr>
          <w:rFonts w:ascii="Times New Roman" w:hAnsi="Times New Roman"/>
          <w:sz w:val="24"/>
          <w:szCs w:val="24"/>
        </w:rPr>
      </w:pPr>
      <w:r w:rsidRPr="00136B63">
        <w:rPr>
          <w:rFonts w:ascii="Times New Roman" w:hAnsi="Times New Roman"/>
          <w:sz w:val="24"/>
          <w:szCs w:val="24"/>
        </w:rPr>
        <w:t>NAME (Signature)</w:t>
      </w:r>
      <w:r w:rsidRPr="00136B63">
        <w:rPr>
          <w:rFonts w:ascii="Times New Roman" w:hAnsi="Times New Roman"/>
          <w:sz w:val="24"/>
          <w:szCs w:val="24"/>
        </w:rPr>
        <w:tab/>
      </w:r>
      <w:r w:rsidRPr="00136B63">
        <w:rPr>
          <w:rFonts w:ascii="Times New Roman" w:hAnsi="Times New Roman"/>
          <w:sz w:val="24"/>
          <w:szCs w:val="24"/>
        </w:rPr>
        <w:tab/>
      </w:r>
      <w:r w:rsidRPr="00136B63">
        <w:rPr>
          <w:rFonts w:ascii="Times New Roman" w:hAnsi="Times New Roman"/>
          <w:sz w:val="24"/>
          <w:szCs w:val="24"/>
        </w:rPr>
        <w:tab/>
      </w:r>
      <w:r w:rsidRPr="00136B63">
        <w:rPr>
          <w:rFonts w:ascii="Times New Roman" w:hAnsi="Times New Roman"/>
          <w:sz w:val="24"/>
          <w:szCs w:val="24"/>
        </w:rPr>
        <w:tab/>
        <w:t>DATE</w:t>
      </w:r>
    </w:p>
    <w:sectPr w:rsidR="007706BC" w:rsidRPr="00136B63">
      <w:footerReference w:type="first" r:id="rId7"/>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AFB" w:rsidRDefault="00406AFB">
      <w:r>
        <w:separator/>
      </w:r>
    </w:p>
  </w:endnote>
  <w:endnote w:type="continuationSeparator" w:id="0">
    <w:p w:rsidR="00406AFB" w:rsidRDefault="0040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D29" w:rsidRDefault="00F83D29">
    <w:pPr>
      <w:pStyle w:val="Footer"/>
      <w:rPr>
        <w:noProof/>
        <w:sz w:val="16"/>
      </w:rPr>
    </w:pPr>
    <w:r>
      <w:rPr>
        <w:sz w:val="16"/>
      </w:rPr>
      <w:fldChar w:fldCharType="begin"/>
    </w:r>
    <w:r>
      <w:rPr>
        <w:sz w:val="16"/>
      </w:rPr>
      <w:instrText xml:space="preserve"> DATE  \* MERGEFORMAT </w:instrText>
    </w:r>
    <w:r>
      <w:rPr>
        <w:sz w:val="16"/>
      </w:rPr>
      <w:fldChar w:fldCharType="separate"/>
    </w:r>
    <w:r w:rsidR="00136B63">
      <w:rPr>
        <w:noProof/>
        <w:sz w:val="16"/>
      </w:rPr>
      <w:t>2/23/2017</w:t>
    </w:r>
    <w:r>
      <w:rPr>
        <w:sz w:val="16"/>
      </w:rPr>
      <w:fldChar w:fldCharType="end"/>
    </w:r>
    <w:r>
      <w:rPr>
        <w:sz w:val="16"/>
      </w:rPr>
      <w:fldChar w:fldCharType="begin"/>
    </w:r>
    <w:r>
      <w:rPr>
        <w:sz w:val="16"/>
      </w:rPr>
      <w:instrText xml:space="preserve"> FILENAME  \* MERGEFORMAT </w:instrText>
    </w:r>
    <w:r>
      <w:rPr>
        <w:sz w:val="16"/>
      </w:rPr>
      <w:fldChar w:fldCharType="separate"/>
    </w:r>
    <w:r w:rsidR="000D7A22">
      <w:rPr>
        <w:noProof/>
        <w:sz w:val="16"/>
      </w:rPr>
      <w:t>ESA client authorization letter.doc</w:t>
    </w:r>
    <w:r>
      <w:rPr>
        <w:sz w:val="16"/>
      </w:rPr>
      <w:fldChar w:fldCharType="end"/>
    </w:r>
    <w:r w:rsidR="00EE386E">
      <w:rPr>
        <w:noProof/>
        <w:sz w:val="16"/>
      </w:rPr>
      <w:drawing>
        <wp:anchor distT="0" distB="0" distL="114300" distR="114300" simplePos="0" relativeHeight="251658240" behindDoc="0" locked="0" layoutInCell="0" allowOverlap="1">
          <wp:simplePos x="0" y="0"/>
          <wp:positionH relativeFrom="column">
            <wp:posOffset>0</wp:posOffset>
          </wp:positionH>
          <wp:positionV relativeFrom="paragraph">
            <wp:posOffset>96520</wp:posOffset>
          </wp:positionV>
          <wp:extent cx="5943600" cy="589280"/>
          <wp:effectExtent l="0" t="0" r="0" b="1270"/>
          <wp:wrapTopAndBottom/>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892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524534">
      <w:rPr>
        <w:sz w:val="16"/>
      </w:rPr>
      <w:t>amc</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AFB" w:rsidRDefault="00406AFB">
      <w:r>
        <w:separator/>
      </w:r>
    </w:p>
  </w:footnote>
  <w:footnote w:type="continuationSeparator" w:id="0">
    <w:p w:rsidR="00406AFB" w:rsidRDefault="00406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F4C"/>
    <w:multiLevelType w:val="hybridMultilevel"/>
    <w:tmpl w:val="29F4BE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D7"/>
    <w:rsid w:val="00005A30"/>
    <w:rsid w:val="00055427"/>
    <w:rsid w:val="000648C2"/>
    <w:rsid w:val="000B14CB"/>
    <w:rsid w:val="000D7A22"/>
    <w:rsid w:val="000E169D"/>
    <w:rsid w:val="001078BB"/>
    <w:rsid w:val="0013228C"/>
    <w:rsid w:val="00136B63"/>
    <w:rsid w:val="001434AE"/>
    <w:rsid w:val="00245529"/>
    <w:rsid w:val="003F4534"/>
    <w:rsid w:val="00406AFB"/>
    <w:rsid w:val="00432ED7"/>
    <w:rsid w:val="004D3252"/>
    <w:rsid w:val="00524534"/>
    <w:rsid w:val="00573090"/>
    <w:rsid w:val="006B008C"/>
    <w:rsid w:val="006C0CE0"/>
    <w:rsid w:val="007372F6"/>
    <w:rsid w:val="007706BC"/>
    <w:rsid w:val="007A30F9"/>
    <w:rsid w:val="007E2F81"/>
    <w:rsid w:val="00813012"/>
    <w:rsid w:val="008374AC"/>
    <w:rsid w:val="008E778D"/>
    <w:rsid w:val="0091719A"/>
    <w:rsid w:val="00934208"/>
    <w:rsid w:val="00945E93"/>
    <w:rsid w:val="00957F80"/>
    <w:rsid w:val="009964C4"/>
    <w:rsid w:val="009A0E46"/>
    <w:rsid w:val="00A04776"/>
    <w:rsid w:val="00A5376C"/>
    <w:rsid w:val="00B3131B"/>
    <w:rsid w:val="00BD5FD8"/>
    <w:rsid w:val="00BE2B0A"/>
    <w:rsid w:val="00C65DD6"/>
    <w:rsid w:val="00D11EA3"/>
    <w:rsid w:val="00D32C79"/>
    <w:rsid w:val="00DC4D9B"/>
    <w:rsid w:val="00EE386E"/>
    <w:rsid w:val="00F7402D"/>
    <w:rsid w:val="00F83D29"/>
    <w:rsid w:val="00FB3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15:chartTrackingRefBased/>
  <w15:docId w15:val="{ED6BA520-0C26-4BE9-A3A2-4AAECD9F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semiHidden/>
    <w:rsid w:val="009A0E46"/>
    <w:rPr>
      <w:rFonts w:ascii="Tahoma" w:hAnsi="Tahoma" w:cs="Tahoma"/>
      <w:sz w:val="16"/>
      <w:szCs w:val="16"/>
    </w:rPr>
  </w:style>
  <w:style w:type="character" w:styleId="PageNumber">
    <w:name w:val="page number"/>
    <w:basedOn w:val="DefaultParagraphFont"/>
    <w:rsid w:val="00770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ormalraindrop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formalraindropnew</Template>
  <TotalTime>0</TotalTime>
  <Pages>1</Pages>
  <Words>367</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Subject:</vt:lpstr>
    </vt:vector>
  </TitlesOfParts>
  <Company>Compaq Computer Corp.</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Preferred Customer</dc:creator>
  <cp:keywords/>
  <dc:description/>
  <cp:lastModifiedBy>Collins, Anna - NRCS, Spokane Valley, WA</cp:lastModifiedBy>
  <cp:revision>3</cp:revision>
  <cp:lastPrinted>2005-12-15T18:36:00Z</cp:lastPrinted>
  <dcterms:created xsi:type="dcterms:W3CDTF">2017-02-23T19:53:00Z</dcterms:created>
  <dcterms:modified xsi:type="dcterms:W3CDTF">2017-02-23T19:53:00Z</dcterms:modified>
</cp:coreProperties>
</file>